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912D56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3, 2019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6" w:rsidRDefault="005D386A" w:rsidP="00912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4453FE" w:rsidRPr="004453FE" w:rsidRDefault="004453FE" w:rsidP="00445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53FE">
        <w:rPr>
          <w:rFonts w:ascii="Times New Roman" w:hAnsi="Times New Roman" w:cs="Times New Roman"/>
          <w:sz w:val="28"/>
          <w:szCs w:val="28"/>
        </w:rPr>
        <w:t>Filling vaca</w:t>
      </w:r>
      <w:bookmarkStart w:id="0" w:name="_GoBack"/>
      <w:bookmarkEnd w:id="0"/>
      <w:r w:rsidRPr="004453FE">
        <w:rPr>
          <w:rFonts w:ascii="Times New Roman" w:hAnsi="Times New Roman" w:cs="Times New Roman"/>
          <w:sz w:val="28"/>
          <w:szCs w:val="28"/>
        </w:rPr>
        <w:t>nt Governor Appointee Position</w:t>
      </w:r>
    </w:p>
    <w:p w:rsidR="00912D56" w:rsidRPr="00912D56" w:rsidRDefault="00912D56" w:rsidP="00912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D56" w:rsidRDefault="009E64AF" w:rsidP="009E6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6332CF" w:rsidRDefault="006332CF" w:rsidP="006332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Planning and Budgeting</w:t>
      </w:r>
    </w:p>
    <w:p w:rsidR="006B6E9D" w:rsidRDefault="006B6E9D" w:rsidP="006332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Sobering &amp; Engagement Center</w:t>
      </w:r>
    </w:p>
    <w:p w:rsidR="006B6E9D" w:rsidRDefault="006B6E9D" w:rsidP="006332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 on becoming own Fiscal Agent</w:t>
      </w:r>
    </w:p>
    <w:p w:rsidR="006B6E9D" w:rsidRDefault="006B6E9D" w:rsidP="006332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Employee of the Year</w:t>
      </w:r>
    </w:p>
    <w:p w:rsidR="00776EDF" w:rsidRPr="006332CF" w:rsidRDefault="00776EDF" w:rsidP="006332CF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6332CF">
        <w:rPr>
          <w:rFonts w:ascii="Times New Roman" w:hAnsi="Times New Roman" w:cs="Times New Roman"/>
          <w:sz w:val="28"/>
          <w:szCs w:val="28"/>
        </w:rPr>
        <w:tab/>
      </w:r>
    </w:p>
    <w:p w:rsidR="0097468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6F2C6E"/>
    <w:multiLevelType w:val="hybridMultilevel"/>
    <w:tmpl w:val="0C36DB34"/>
    <w:lvl w:ilvl="0" w:tplc="D7F45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87C2F"/>
    <w:multiLevelType w:val="hybridMultilevel"/>
    <w:tmpl w:val="DDF0EA3A"/>
    <w:lvl w:ilvl="0" w:tplc="5B4E274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725A5"/>
    <w:rsid w:val="00211A33"/>
    <w:rsid w:val="002B2B1A"/>
    <w:rsid w:val="002B60FA"/>
    <w:rsid w:val="002C120D"/>
    <w:rsid w:val="00394472"/>
    <w:rsid w:val="003D7EAE"/>
    <w:rsid w:val="00440F9D"/>
    <w:rsid w:val="004453FE"/>
    <w:rsid w:val="004872AD"/>
    <w:rsid w:val="004A0221"/>
    <w:rsid w:val="004B1B7A"/>
    <w:rsid w:val="005642A9"/>
    <w:rsid w:val="005825FA"/>
    <w:rsid w:val="005A6FEC"/>
    <w:rsid w:val="005C0C05"/>
    <w:rsid w:val="005D1B0F"/>
    <w:rsid w:val="005D386A"/>
    <w:rsid w:val="006046BC"/>
    <w:rsid w:val="006332CF"/>
    <w:rsid w:val="006B6E9D"/>
    <w:rsid w:val="0074768D"/>
    <w:rsid w:val="007604D5"/>
    <w:rsid w:val="00776EDF"/>
    <w:rsid w:val="008008C9"/>
    <w:rsid w:val="00813DC4"/>
    <w:rsid w:val="00837CB7"/>
    <w:rsid w:val="00884CB8"/>
    <w:rsid w:val="008B1BDA"/>
    <w:rsid w:val="00912D56"/>
    <w:rsid w:val="0097468E"/>
    <w:rsid w:val="009E504F"/>
    <w:rsid w:val="009E51EC"/>
    <w:rsid w:val="009E64AF"/>
    <w:rsid w:val="00A04A58"/>
    <w:rsid w:val="00A72622"/>
    <w:rsid w:val="00AC43A8"/>
    <w:rsid w:val="00AE25E6"/>
    <w:rsid w:val="00AF5A20"/>
    <w:rsid w:val="00B43305"/>
    <w:rsid w:val="00B57985"/>
    <w:rsid w:val="00B8299E"/>
    <w:rsid w:val="00C74419"/>
    <w:rsid w:val="00CA41D5"/>
    <w:rsid w:val="00CF4816"/>
    <w:rsid w:val="00D80432"/>
    <w:rsid w:val="00DC666D"/>
    <w:rsid w:val="00E9087F"/>
    <w:rsid w:val="00EB6B5C"/>
    <w:rsid w:val="00F071CA"/>
    <w:rsid w:val="00F11F5F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7EC5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3</cp:revision>
  <cp:lastPrinted>2018-10-31T20:19:00Z</cp:lastPrinted>
  <dcterms:created xsi:type="dcterms:W3CDTF">2018-12-19T19:39:00Z</dcterms:created>
  <dcterms:modified xsi:type="dcterms:W3CDTF">2019-02-19T20:54:00Z</dcterms:modified>
</cp:coreProperties>
</file>